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body>
    <w:p w:rsidR="00DF6867" w:rsidRDefault="00CD03BC" w:rsidP="00CD03BC">
      <w:pPr>
        <w:spacing w:before="100" w:beforeAutospacing="1" w:after="0"/>
        <w:jc w:val="center"/>
        <w:rPr>
          <w:b/>
          <w:sz w:val="32"/>
          <w:szCs w:val="32"/>
        </w:rPr>
      </w:pPr>
      <w:bookmarkStart w:id="0" w:name="_GoBack"/>
      <w:bookmarkEnd w:id="0"/>
      <w:r w:rsidRPr="00321AC4">
        <w:rPr>
          <w:b/>
          <w:sz w:val="32"/>
          <w:szCs w:val="32"/>
        </w:rPr>
        <w:t xml:space="preserve">Інформація </w:t>
      </w:r>
    </w:p>
    <w:p w:rsidR="00CD03BC" w:rsidRPr="00321AC4" w:rsidRDefault="00CD03BC" w:rsidP="00CD03BC">
      <w:pPr>
        <w:spacing w:before="100" w:beforeAutospacing="1" w:after="0"/>
        <w:jc w:val="center"/>
        <w:rPr>
          <w:b/>
          <w:sz w:val="32"/>
          <w:szCs w:val="32"/>
        </w:rPr>
      </w:pPr>
      <w:r w:rsidRPr="00321AC4">
        <w:rPr>
          <w:b/>
          <w:sz w:val="32"/>
          <w:szCs w:val="32"/>
        </w:rPr>
        <w:t xml:space="preserve">про виконання «Програми розвитку і підтримки комунальних </w:t>
      </w:r>
    </w:p>
    <w:p w:rsidR="00321AC4" w:rsidRDefault="00CD03BC" w:rsidP="00321AC4">
      <w:pPr>
        <w:spacing w:after="0"/>
        <w:jc w:val="center"/>
        <w:rPr>
          <w:b/>
          <w:sz w:val="32"/>
          <w:szCs w:val="32"/>
        </w:rPr>
      </w:pPr>
      <w:r w:rsidRPr="00321AC4">
        <w:rPr>
          <w:b/>
          <w:sz w:val="32"/>
          <w:szCs w:val="32"/>
        </w:rPr>
        <w:t>закладів охорони здоров</w:t>
      </w:r>
      <w:r w:rsidR="00321AC4" w:rsidRPr="00321AC4">
        <w:rPr>
          <w:b/>
          <w:sz w:val="32"/>
          <w:szCs w:val="32"/>
        </w:rPr>
        <w:t>’я  міста Нововолинська на 2019- 2021 роки»</w:t>
      </w:r>
    </w:p>
    <w:p w:rsidR="00321AC4" w:rsidRDefault="00321AC4" w:rsidP="00DF6867">
      <w:pPr>
        <w:spacing w:after="0"/>
        <w:jc w:val="center"/>
        <w:rPr>
          <w:sz w:val="24"/>
          <w:szCs w:val="24"/>
        </w:rPr>
      </w:pPr>
      <w:r w:rsidRPr="00321AC4">
        <w:rPr>
          <w:b/>
          <w:sz w:val="32"/>
          <w:szCs w:val="32"/>
        </w:rPr>
        <w:t xml:space="preserve"> за 20</w:t>
      </w:r>
      <w:r w:rsidR="00A6032C">
        <w:rPr>
          <w:b/>
          <w:sz w:val="32"/>
          <w:szCs w:val="32"/>
        </w:rPr>
        <w:t>20</w:t>
      </w:r>
      <w:r w:rsidRPr="00321AC4">
        <w:rPr>
          <w:b/>
          <w:sz w:val="32"/>
          <w:szCs w:val="32"/>
        </w:rPr>
        <w:t xml:space="preserve"> рік</w:t>
      </w:r>
      <w:r>
        <w:rPr>
          <w:sz w:val="28"/>
          <w:szCs w:val="28"/>
        </w:rPr>
        <w:t>.</w:t>
      </w:r>
      <w:r>
        <w:rPr>
          <w:sz w:val="24"/>
          <w:szCs w:val="24"/>
        </w:rPr>
        <w:t xml:space="preserve">       </w:t>
      </w:r>
    </w:p>
    <w:p w:rsidR="00321AC4" w:rsidRDefault="00321AC4" w:rsidP="00140752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     Рішенням мі</w:t>
      </w:r>
      <w:r w:rsidR="00140752">
        <w:rPr>
          <w:sz w:val="24"/>
          <w:szCs w:val="24"/>
        </w:rPr>
        <w:t xml:space="preserve">ської ради  від 23 травня 2019 року № 30/3 затверджено « Програму розвитку </w:t>
      </w:r>
      <w:r w:rsidR="00140752" w:rsidRPr="00140752">
        <w:rPr>
          <w:sz w:val="24"/>
          <w:szCs w:val="24"/>
        </w:rPr>
        <w:t>і підтримки комунальних закладів охорони здоров’я  міста Нововолинська на 2019- 2021 роки</w:t>
      </w:r>
      <w:r w:rsidR="00140752">
        <w:rPr>
          <w:sz w:val="24"/>
          <w:szCs w:val="24"/>
        </w:rPr>
        <w:t>».</w:t>
      </w:r>
    </w:p>
    <w:p w:rsidR="00675F61" w:rsidRDefault="00675F61" w:rsidP="00140752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    У 20</w:t>
      </w:r>
      <w:r w:rsidR="00A6032C">
        <w:rPr>
          <w:sz w:val="24"/>
          <w:szCs w:val="24"/>
        </w:rPr>
        <w:t>20</w:t>
      </w:r>
      <w:r>
        <w:rPr>
          <w:sz w:val="24"/>
          <w:szCs w:val="24"/>
        </w:rPr>
        <w:t xml:space="preserve"> році по внесених змінах  по Програмі  </w:t>
      </w:r>
      <w:r w:rsidR="003D2478">
        <w:rPr>
          <w:sz w:val="24"/>
          <w:szCs w:val="24"/>
        </w:rPr>
        <w:t>затверджено</w:t>
      </w:r>
      <w:r>
        <w:rPr>
          <w:sz w:val="24"/>
          <w:szCs w:val="24"/>
        </w:rPr>
        <w:t xml:space="preserve"> кошти в сумі</w:t>
      </w:r>
      <w:r w:rsidR="003D2478">
        <w:rPr>
          <w:sz w:val="24"/>
          <w:szCs w:val="24"/>
        </w:rPr>
        <w:t>-</w:t>
      </w:r>
      <w:r w:rsidR="00A6032C">
        <w:rPr>
          <w:sz w:val="24"/>
          <w:szCs w:val="24"/>
        </w:rPr>
        <w:t>22427,6</w:t>
      </w:r>
      <w:r>
        <w:rPr>
          <w:sz w:val="24"/>
          <w:szCs w:val="24"/>
        </w:rPr>
        <w:t xml:space="preserve"> </w:t>
      </w:r>
      <w:proofErr w:type="spellStart"/>
      <w:r>
        <w:rPr>
          <w:sz w:val="24"/>
          <w:szCs w:val="24"/>
        </w:rPr>
        <w:t>тис.грн</w:t>
      </w:r>
      <w:proofErr w:type="spellEnd"/>
      <w:r>
        <w:rPr>
          <w:sz w:val="24"/>
          <w:szCs w:val="24"/>
        </w:rPr>
        <w:t>.</w:t>
      </w:r>
    </w:p>
    <w:p w:rsidR="00675F61" w:rsidRDefault="00675F61" w:rsidP="00675F61">
      <w:pPr>
        <w:pStyle w:val="a3"/>
        <w:numPr>
          <w:ilvl w:val="0"/>
          <w:numId w:val="1"/>
        </w:numPr>
        <w:spacing w:after="0"/>
        <w:rPr>
          <w:sz w:val="24"/>
          <w:szCs w:val="24"/>
        </w:rPr>
      </w:pPr>
      <w:r w:rsidRPr="00675F61">
        <w:rPr>
          <w:sz w:val="24"/>
          <w:szCs w:val="24"/>
        </w:rPr>
        <w:t>По додатку 1 « Обсяги фінансування програми Комунального некомерційного підприємства «Нововолинська центральна міська лікарня</w:t>
      </w:r>
      <w:r>
        <w:rPr>
          <w:sz w:val="24"/>
          <w:szCs w:val="24"/>
        </w:rPr>
        <w:t xml:space="preserve"> на 2019-2021 </w:t>
      </w:r>
      <w:r w:rsidR="00B728D4">
        <w:rPr>
          <w:sz w:val="24"/>
          <w:szCs w:val="24"/>
        </w:rPr>
        <w:t>роки» використано кошти в сумі</w:t>
      </w:r>
      <w:r w:rsidR="003D2478">
        <w:rPr>
          <w:sz w:val="24"/>
          <w:szCs w:val="24"/>
        </w:rPr>
        <w:t>-</w:t>
      </w:r>
      <w:r w:rsidR="00B728D4">
        <w:rPr>
          <w:sz w:val="24"/>
          <w:szCs w:val="24"/>
        </w:rPr>
        <w:t xml:space="preserve"> </w:t>
      </w:r>
      <w:r w:rsidR="006070F8">
        <w:rPr>
          <w:sz w:val="24"/>
          <w:szCs w:val="24"/>
        </w:rPr>
        <w:t>18112,2</w:t>
      </w:r>
      <w:r w:rsidR="00B728D4">
        <w:rPr>
          <w:sz w:val="24"/>
          <w:szCs w:val="24"/>
        </w:rPr>
        <w:t xml:space="preserve"> </w:t>
      </w:r>
      <w:proofErr w:type="spellStart"/>
      <w:r w:rsidR="00B728D4">
        <w:rPr>
          <w:sz w:val="24"/>
          <w:szCs w:val="24"/>
        </w:rPr>
        <w:t>тис..грн</w:t>
      </w:r>
      <w:proofErr w:type="spellEnd"/>
      <w:r w:rsidR="00B728D4">
        <w:rPr>
          <w:sz w:val="24"/>
          <w:szCs w:val="24"/>
        </w:rPr>
        <w:t>. В тому числі :</w:t>
      </w:r>
    </w:p>
    <w:p w:rsidR="00B728D4" w:rsidRPr="00EF2366" w:rsidRDefault="00B728D4" w:rsidP="00B728D4">
      <w:pPr>
        <w:spacing w:after="0"/>
        <w:rPr>
          <w:b/>
          <w:sz w:val="28"/>
          <w:szCs w:val="28"/>
        </w:rPr>
      </w:pPr>
      <w:r w:rsidRPr="00EF2366">
        <w:rPr>
          <w:b/>
          <w:sz w:val="28"/>
          <w:szCs w:val="28"/>
        </w:rPr>
        <w:t>П</w:t>
      </w:r>
      <w:r w:rsidR="00EF2366">
        <w:rPr>
          <w:b/>
          <w:sz w:val="28"/>
          <w:szCs w:val="28"/>
        </w:rPr>
        <w:t xml:space="preserve">ункт </w:t>
      </w:r>
      <w:r w:rsidRPr="00EF2366">
        <w:rPr>
          <w:b/>
          <w:sz w:val="28"/>
          <w:szCs w:val="28"/>
        </w:rPr>
        <w:t>2.</w:t>
      </w:r>
      <w:r w:rsidR="00EF2366">
        <w:rPr>
          <w:b/>
          <w:sz w:val="28"/>
          <w:szCs w:val="28"/>
        </w:rPr>
        <w:t>1</w:t>
      </w:r>
      <w:r w:rsidRPr="00EF2366">
        <w:rPr>
          <w:b/>
          <w:sz w:val="28"/>
          <w:szCs w:val="28"/>
        </w:rPr>
        <w:t xml:space="preserve"> Розвито</w:t>
      </w:r>
      <w:r w:rsidR="00DE27C7">
        <w:rPr>
          <w:b/>
          <w:sz w:val="28"/>
          <w:szCs w:val="28"/>
        </w:rPr>
        <w:t>к інформаційних технологій –174,6</w:t>
      </w:r>
      <w:r w:rsidRPr="00EF2366">
        <w:rPr>
          <w:b/>
          <w:sz w:val="28"/>
          <w:szCs w:val="28"/>
        </w:rPr>
        <w:t xml:space="preserve"> </w:t>
      </w:r>
      <w:proofErr w:type="spellStart"/>
      <w:r w:rsidR="00EF2366">
        <w:rPr>
          <w:b/>
          <w:sz w:val="28"/>
          <w:szCs w:val="28"/>
        </w:rPr>
        <w:t>тис.грн</w:t>
      </w:r>
      <w:proofErr w:type="spellEnd"/>
      <w:r w:rsidR="00EF2366">
        <w:rPr>
          <w:b/>
          <w:sz w:val="28"/>
          <w:szCs w:val="28"/>
        </w:rPr>
        <w:t>.</w:t>
      </w:r>
      <w:r w:rsidRPr="00EF2366">
        <w:rPr>
          <w:b/>
          <w:sz w:val="28"/>
          <w:szCs w:val="28"/>
        </w:rPr>
        <w:t>:</w:t>
      </w:r>
    </w:p>
    <w:p w:rsidR="00B728D4" w:rsidRDefault="00B728D4" w:rsidP="00B728D4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придбано </w:t>
      </w:r>
      <w:r w:rsidR="00DE27C7">
        <w:rPr>
          <w:sz w:val="24"/>
          <w:szCs w:val="24"/>
        </w:rPr>
        <w:t>13</w:t>
      </w:r>
      <w:r>
        <w:rPr>
          <w:sz w:val="24"/>
          <w:szCs w:val="24"/>
        </w:rPr>
        <w:t xml:space="preserve"> комп’ютерних комплекси</w:t>
      </w:r>
      <w:r w:rsidR="00EF2366">
        <w:rPr>
          <w:sz w:val="24"/>
          <w:szCs w:val="24"/>
        </w:rPr>
        <w:t xml:space="preserve"> </w:t>
      </w:r>
      <w:r>
        <w:rPr>
          <w:sz w:val="24"/>
          <w:szCs w:val="24"/>
        </w:rPr>
        <w:t xml:space="preserve">на </w:t>
      </w:r>
      <w:r w:rsidR="00EF2366">
        <w:rPr>
          <w:sz w:val="24"/>
          <w:szCs w:val="24"/>
        </w:rPr>
        <w:t xml:space="preserve"> суму </w:t>
      </w:r>
      <w:r w:rsidR="00DE27C7">
        <w:rPr>
          <w:sz w:val="24"/>
          <w:szCs w:val="24"/>
        </w:rPr>
        <w:t>149,6</w:t>
      </w:r>
      <w:r w:rsidR="00EF2366">
        <w:rPr>
          <w:sz w:val="24"/>
          <w:szCs w:val="24"/>
        </w:rPr>
        <w:t xml:space="preserve"> </w:t>
      </w:r>
      <w:proofErr w:type="spellStart"/>
      <w:r w:rsidR="00EF2366">
        <w:rPr>
          <w:sz w:val="24"/>
          <w:szCs w:val="24"/>
        </w:rPr>
        <w:t>тис.грн</w:t>
      </w:r>
      <w:proofErr w:type="spellEnd"/>
      <w:r w:rsidR="00EF2366">
        <w:rPr>
          <w:sz w:val="24"/>
          <w:szCs w:val="24"/>
        </w:rPr>
        <w:t>.</w:t>
      </w:r>
    </w:p>
    <w:p w:rsidR="00EF2366" w:rsidRDefault="00EF2366" w:rsidP="00DE27C7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придбано програми  для медичної інформаційної системи  на суму </w:t>
      </w:r>
      <w:r w:rsidR="00DE27C7">
        <w:rPr>
          <w:sz w:val="24"/>
          <w:szCs w:val="24"/>
        </w:rPr>
        <w:t>25</w:t>
      </w:r>
      <w:r>
        <w:rPr>
          <w:sz w:val="24"/>
          <w:szCs w:val="24"/>
        </w:rPr>
        <w:t xml:space="preserve">,0 </w:t>
      </w:r>
      <w:proofErr w:type="spellStart"/>
      <w:r>
        <w:rPr>
          <w:sz w:val="24"/>
          <w:szCs w:val="24"/>
        </w:rPr>
        <w:t>тис.грн</w:t>
      </w:r>
      <w:proofErr w:type="spellEnd"/>
      <w:r>
        <w:rPr>
          <w:sz w:val="24"/>
          <w:szCs w:val="24"/>
        </w:rPr>
        <w:t>.</w:t>
      </w:r>
    </w:p>
    <w:p w:rsidR="00EF2366" w:rsidRDefault="00EF2366" w:rsidP="00B728D4">
      <w:pPr>
        <w:spacing w:after="0"/>
        <w:rPr>
          <w:b/>
          <w:sz w:val="28"/>
          <w:szCs w:val="28"/>
        </w:rPr>
      </w:pPr>
      <w:r>
        <w:rPr>
          <w:b/>
          <w:sz w:val="28"/>
          <w:szCs w:val="28"/>
        </w:rPr>
        <w:t>Пункт</w:t>
      </w:r>
      <w:r w:rsidRPr="00EF2366">
        <w:rPr>
          <w:b/>
          <w:sz w:val="28"/>
          <w:szCs w:val="28"/>
        </w:rPr>
        <w:t xml:space="preserve"> 2.2 Придбання медичного обладнання та проведення капітальних та поточних ремонтів</w:t>
      </w:r>
      <w:r>
        <w:rPr>
          <w:b/>
          <w:sz w:val="28"/>
          <w:szCs w:val="28"/>
        </w:rPr>
        <w:t xml:space="preserve"> – </w:t>
      </w:r>
      <w:r w:rsidR="00C44384">
        <w:rPr>
          <w:b/>
          <w:sz w:val="28"/>
          <w:szCs w:val="28"/>
        </w:rPr>
        <w:t>5673,8</w:t>
      </w:r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тис.грн</w:t>
      </w:r>
      <w:proofErr w:type="spellEnd"/>
      <w:r>
        <w:rPr>
          <w:b/>
          <w:sz w:val="28"/>
          <w:szCs w:val="28"/>
        </w:rPr>
        <w:t>.:</w:t>
      </w:r>
    </w:p>
    <w:p w:rsidR="00EF2366" w:rsidRPr="00C75A88" w:rsidRDefault="00EF2366" w:rsidP="00B728D4">
      <w:pPr>
        <w:spacing w:after="0"/>
        <w:rPr>
          <w:sz w:val="24"/>
          <w:szCs w:val="24"/>
          <w:u w:val="single"/>
        </w:rPr>
      </w:pPr>
      <w:r w:rsidRPr="00C75A88">
        <w:rPr>
          <w:b/>
          <w:sz w:val="28"/>
          <w:szCs w:val="28"/>
          <w:u w:val="single"/>
        </w:rPr>
        <w:t xml:space="preserve">    </w:t>
      </w:r>
      <w:r w:rsidRPr="00C75A88">
        <w:rPr>
          <w:sz w:val="24"/>
          <w:szCs w:val="24"/>
          <w:u w:val="single"/>
        </w:rPr>
        <w:t xml:space="preserve">  придбано обладнання  на суму </w:t>
      </w:r>
      <w:r w:rsidR="00DE27C7">
        <w:rPr>
          <w:sz w:val="24"/>
          <w:szCs w:val="24"/>
          <w:u w:val="single"/>
        </w:rPr>
        <w:t>4618,8</w:t>
      </w:r>
      <w:r w:rsidRPr="00C75A88">
        <w:rPr>
          <w:sz w:val="24"/>
          <w:szCs w:val="24"/>
          <w:u w:val="single"/>
        </w:rPr>
        <w:t xml:space="preserve"> </w:t>
      </w:r>
      <w:proofErr w:type="spellStart"/>
      <w:r w:rsidRPr="00C75A88">
        <w:rPr>
          <w:sz w:val="24"/>
          <w:szCs w:val="24"/>
          <w:u w:val="single"/>
        </w:rPr>
        <w:t>тис.грн</w:t>
      </w:r>
      <w:proofErr w:type="spellEnd"/>
      <w:r w:rsidRPr="00C75A88">
        <w:rPr>
          <w:sz w:val="24"/>
          <w:szCs w:val="24"/>
          <w:u w:val="single"/>
        </w:rPr>
        <w:t xml:space="preserve">. в т.ч.: </w:t>
      </w:r>
    </w:p>
    <w:p w:rsidR="006A1294" w:rsidRDefault="006A1294" w:rsidP="00DE27C7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автоматичний комп’ютерний периметр-27,1 </w:t>
      </w:r>
      <w:proofErr w:type="spellStart"/>
      <w:r>
        <w:rPr>
          <w:sz w:val="24"/>
          <w:szCs w:val="24"/>
        </w:rPr>
        <w:t>тис.грн</w:t>
      </w:r>
      <w:proofErr w:type="spellEnd"/>
      <w:r>
        <w:rPr>
          <w:sz w:val="24"/>
          <w:szCs w:val="24"/>
        </w:rPr>
        <w:t>.</w:t>
      </w:r>
    </w:p>
    <w:p w:rsidR="006A1294" w:rsidRDefault="006A1294" w:rsidP="00DE27C7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шприцевий дозатор -192,6 </w:t>
      </w:r>
      <w:proofErr w:type="spellStart"/>
      <w:r>
        <w:rPr>
          <w:sz w:val="24"/>
          <w:szCs w:val="24"/>
        </w:rPr>
        <w:t>тис.грн</w:t>
      </w:r>
      <w:proofErr w:type="spellEnd"/>
      <w:r>
        <w:rPr>
          <w:sz w:val="24"/>
          <w:szCs w:val="24"/>
        </w:rPr>
        <w:t>.</w:t>
      </w:r>
    </w:p>
    <w:p w:rsidR="006A1294" w:rsidRDefault="006A1294" w:rsidP="00DE27C7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дефібрилятор – 144,0 </w:t>
      </w:r>
      <w:proofErr w:type="spellStart"/>
      <w:r>
        <w:rPr>
          <w:sz w:val="24"/>
          <w:szCs w:val="24"/>
        </w:rPr>
        <w:t>тис.грн</w:t>
      </w:r>
      <w:proofErr w:type="spellEnd"/>
      <w:r>
        <w:rPr>
          <w:sz w:val="24"/>
          <w:szCs w:val="24"/>
        </w:rPr>
        <w:t>.</w:t>
      </w:r>
    </w:p>
    <w:p w:rsidR="006A1294" w:rsidRDefault="006A1294" w:rsidP="00DE27C7">
      <w:pPr>
        <w:spacing w:after="0"/>
        <w:rPr>
          <w:sz w:val="24"/>
          <w:szCs w:val="24"/>
        </w:rPr>
      </w:pPr>
      <w:r>
        <w:rPr>
          <w:sz w:val="24"/>
          <w:szCs w:val="24"/>
        </w:rPr>
        <w:t>кисневий концентратор – 120,0тис.грн.</w:t>
      </w:r>
    </w:p>
    <w:p w:rsidR="006A1294" w:rsidRDefault="006A1294" w:rsidP="00DE27C7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монітори пацієнта – 288,4 </w:t>
      </w:r>
      <w:proofErr w:type="spellStart"/>
      <w:r>
        <w:rPr>
          <w:sz w:val="24"/>
          <w:szCs w:val="24"/>
        </w:rPr>
        <w:t>тис.грн</w:t>
      </w:r>
      <w:proofErr w:type="spellEnd"/>
      <w:r>
        <w:rPr>
          <w:sz w:val="24"/>
          <w:szCs w:val="24"/>
        </w:rPr>
        <w:t>.</w:t>
      </w:r>
    </w:p>
    <w:p w:rsidR="00E12B4E" w:rsidRDefault="006A1294" w:rsidP="00DE27C7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світильник операційний </w:t>
      </w:r>
      <w:r w:rsidR="00E12B4E">
        <w:rPr>
          <w:sz w:val="24"/>
          <w:szCs w:val="24"/>
        </w:rPr>
        <w:t>–</w:t>
      </w:r>
      <w:r>
        <w:rPr>
          <w:sz w:val="24"/>
          <w:szCs w:val="24"/>
        </w:rPr>
        <w:t xml:space="preserve"> </w:t>
      </w:r>
      <w:r w:rsidR="00E12B4E">
        <w:rPr>
          <w:sz w:val="24"/>
          <w:szCs w:val="24"/>
        </w:rPr>
        <w:t xml:space="preserve">157,7 </w:t>
      </w:r>
      <w:proofErr w:type="spellStart"/>
      <w:r w:rsidR="00E12B4E">
        <w:rPr>
          <w:sz w:val="24"/>
          <w:szCs w:val="24"/>
        </w:rPr>
        <w:t>тис.грн</w:t>
      </w:r>
      <w:proofErr w:type="spellEnd"/>
      <w:r w:rsidR="00E12B4E">
        <w:rPr>
          <w:sz w:val="24"/>
          <w:szCs w:val="24"/>
        </w:rPr>
        <w:t>.</w:t>
      </w:r>
    </w:p>
    <w:p w:rsidR="00E12B4E" w:rsidRDefault="00E12B4E" w:rsidP="00DE27C7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стерилізатор повітряний – 72,0 </w:t>
      </w:r>
      <w:proofErr w:type="spellStart"/>
      <w:r>
        <w:rPr>
          <w:sz w:val="24"/>
          <w:szCs w:val="24"/>
        </w:rPr>
        <w:t>тис.грн</w:t>
      </w:r>
      <w:proofErr w:type="spellEnd"/>
      <w:r>
        <w:rPr>
          <w:sz w:val="24"/>
          <w:szCs w:val="24"/>
        </w:rPr>
        <w:t>.</w:t>
      </w:r>
    </w:p>
    <w:p w:rsidR="00E12B4E" w:rsidRDefault="00E12B4E" w:rsidP="00DE27C7">
      <w:pPr>
        <w:spacing w:after="0"/>
        <w:rPr>
          <w:sz w:val="24"/>
          <w:szCs w:val="24"/>
        </w:rPr>
      </w:pPr>
      <w:r>
        <w:rPr>
          <w:sz w:val="24"/>
          <w:szCs w:val="24"/>
        </w:rPr>
        <w:t>електроенцефалограф -178,0тис.грн.</w:t>
      </w:r>
    </w:p>
    <w:p w:rsidR="00E12B4E" w:rsidRDefault="00E12B4E" w:rsidP="00DE27C7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рамки для </w:t>
      </w:r>
      <w:proofErr w:type="spellStart"/>
      <w:r>
        <w:rPr>
          <w:sz w:val="24"/>
          <w:szCs w:val="24"/>
        </w:rPr>
        <w:t>дезинфекції</w:t>
      </w:r>
      <w:proofErr w:type="spellEnd"/>
      <w:r>
        <w:rPr>
          <w:sz w:val="24"/>
          <w:szCs w:val="24"/>
        </w:rPr>
        <w:t xml:space="preserve">  - 30,0 </w:t>
      </w:r>
      <w:proofErr w:type="spellStart"/>
      <w:r>
        <w:rPr>
          <w:sz w:val="24"/>
          <w:szCs w:val="24"/>
        </w:rPr>
        <w:t>тис.грн</w:t>
      </w:r>
      <w:proofErr w:type="spellEnd"/>
      <w:r>
        <w:rPr>
          <w:sz w:val="24"/>
          <w:szCs w:val="24"/>
        </w:rPr>
        <w:t>.</w:t>
      </w:r>
    </w:p>
    <w:p w:rsidR="00E12B4E" w:rsidRDefault="00E12B4E" w:rsidP="00DE27C7">
      <w:pPr>
        <w:spacing w:after="0"/>
        <w:rPr>
          <w:sz w:val="24"/>
          <w:szCs w:val="24"/>
        </w:rPr>
      </w:pPr>
      <w:proofErr w:type="spellStart"/>
      <w:r>
        <w:rPr>
          <w:sz w:val="24"/>
          <w:szCs w:val="24"/>
        </w:rPr>
        <w:t>рентгенапарат</w:t>
      </w:r>
      <w:proofErr w:type="spellEnd"/>
      <w:r>
        <w:rPr>
          <w:sz w:val="24"/>
          <w:szCs w:val="24"/>
        </w:rPr>
        <w:t xml:space="preserve"> – 2798,0 </w:t>
      </w:r>
      <w:proofErr w:type="spellStart"/>
      <w:r>
        <w:rPr>
          <w:sz w:val="24"/>
          <w:szCs w:val="24"/>
        </w:rPr>
        <w:t>тис.грн</w:t>
      </w:r>
      <w:proofErr w:type="spellEnd"/>
      <w:r>
        <w:rPr>
          <w:sz w:val="24"/>
          <w:szCs w:val="24"/>
        </w:rPr>
        <w:t>.</w:t>
      </w:r>
    </w:p>
    <w:p w:rsidR="00E12B4E" w:rsidRDefault="00E12B4E" w:rsidP="00DE27C7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лазар хірургічний -248,0 </w:t>
      </w:r>
      <w:proofErr w:type="spellStart"/>
      <w:r>
        <w:rPr>
          <w:sz w:val="24"/>
          <w:szCs w:val="24"/>
        </w:rPr>
        <w:t>тис.грн</w:t>
      </w:r>
      <w:proofErr w:type="spellEnd"/>
      <w:r>
        <w:rPr>
          <w:sz w:val="24"/>
          <w:szCs w:val="24"/>
        </w:rPr>
        <w:t>.</w:t>
      </w:r>
    </w:p>
    <w:p w:rsidR="00E12B4E" w:rsidRDefault="00E12B4E" w:rsidP="00DE27C7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пристрій </w:t>
      </w:r>
      <w:proofErr w:type="spellStart"/>
      <w:r>
        <w:rPr>
          <w:sz w:val="24"/>
          <w:szCs w:val="24"/>
        </w:rPr>
        <w:t>неонаоальний</w:t>
      </w:r>
      <w:proofErr w:type="spellEnd"/>
      <w:r>
        <w:rPr>
          <w:sz w:val="24"/>
          <w:szCs w:val="24"/>
        </w:rPr>
        <w:t xml:space="preserve"> -86,3 </w:t>
      </w:r>
      <w:proofErr w:type="spellStart"/>
      <w:r>
        <w:rPr>
          <w:sz w:val="24"/>
          <w:szCs w:val="24"/>
        </w:rPr>
        <w:t>тис.грн</w:t>
      </w:r>
      <w:proofErr w:type="spellEnd"/>
      <w:r>
        <w:rPr>
          <w:sz w:val="24"/>
          <w:szCs w:val="24"/>
        </w:rPr>
        <w:t>.</w:t>
      </w:r>
    </w:p>
    <w:p w:rsidR="00C75A88" w:rsidRDefault="00C75A88" w:rsidP="00B728D4">
      <w:pPr>
        <w:spacing w:after="0"/>
        <w:rPr>
          <w:sz w:val="24"/>
          <w:szCs w:val="24"/>
          <w:u w:val="single"/>
        </w:rPr>
      </w:pPr>
      <w:r>
        <w:rPr>
          <w:sz w:val="24"/>
          <w:szCs w:val="24"/>
        </w:rPr>
        <w:t xml:space="preserve"> </w:t>
      </w:r>
      <w:r w:rsidRPr="00C75A88">
        <w:rPr>
          <w:sz w:val="24"/>
          <w:szCs w:val="24"/>
          <w:u w:val="single"/>
        </w:rPr>
        <w:t>проведено поточних ремонтів  на суму</w:t>
      </w:r>
      <w:r>
        <w:rPr>
          <w:sz w:val="24"/>
          <w:szCs w:val="24"/>
          <w:u w:val="single"/>
        </w:rPr>
        <w:t xml:space="preserve"> </w:t>
      </w:r>
      <w:r w:rsidR="00C44384">
        <w:rPr>
          <w:sz w:val="24"/>
          <w:szCs w:val="24"/>
          <w:u w:val="single"/>
        </w:rPr>
        <w:t>755,0</w:t>
      </w:r>
      <w:r>
        <w:rPr>
          <w:sz w:val="24"/>
          <w:szCs w:val="24"/>
          <w:u w:val="single"/>
        </w:rPr>
        <w:t xml:space="preserve"> </w:t>
      </w:r>
      <w:proofErr w:type="spellStart"/>
      <w:r>
        <w:rPr>
          <w:sz w:val="24"/>
          <w:szCs w:val="24"/>
          <w:u w:val="single"/>
        </w:rPr>
        <w:t>тис.грн</w:t>
      </w:r>
      <w:proofErr w:type="spellEnd"/>
      <w:r>
        <w:rPr>
          <w:sz w:val="24"/>
          <w:szCs w:val="24"/>
          <w:u w:val="single"/>
        </w:rPr>
        <w:t xml:space="preserve">  в </w:t>
      </w:r>
      <w:proofErr w:type="spellStart"/>
      <w:r>
        <w:rPr>
          <w:sz w:val="24"/>
          <w:szCs w:val="24"/>
          <w:u w:val="single"/>
        </w:rPr>
        <w:t>т.ч</w:t>
      </w:r>
      <w:proofErr w:type="spellEnd"/>
      <w:r>
        <w:rPr>
          <w:sz w:val="24"/>
          <w:szCs w:val="24"/>
          <w:u w:val="single"/>
        </w:rPr>
        <w:t>.</w:t>
      </w:r>
    </w:p>
    <w:p w:rsidR="00C75A88" w:rsidRDefault="00C75A88" w:rsidP="00C44384">
      <w:pPr>
        <w:spacing w:after="0"/>
        <w:rPr>
          <w:sz w:val="24"/>
          <w:szCs w:val="24"/>
        </w:rPr>
      </w:pPr>
      <w:r w:rsidRPr="00C75A88">
        <w:rPr>
          <w:sz w:val="24"/>
          <w:szCs w:val="24"/>
        </w:rPr>
        <w:t xml:space="preserve">          </w:t>
      </w:r>
      <w:r w:rsidR="00C44384">
        <w:rPr>
          <w:sz w:val="24"/>
          <w:szCs w:val="24"/>
        </w:rPr>
        <w:t>харчоблоку – 460,5тис.грн.</w:t>
      </w:r>
    </w:p>
    <w:p w:rsidR="00C44384" w:rsidRDefault="00C44384" w:rsidP="00C44384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     санвузлів терапевтичного відділення -99,7 </w:t>
      </w:r>
      <w:proofErr w:type="spellStart"/>
      <w:r>
        <w:rPr>
          <w:sz w:val="24"/>
          <w:szCs w:val="24"/>
        </w:rPr>
        <w:t>тис.грн</w:t>
      </w:r>
      <w:proofErr w:type="spellEnd"/>
      <w:r>
        <w:rPr>
          <w:sz w:val="24"/>
          <w:szCs w:val="24"/>
        </w:rPr>
        <w:t>.</w:t>
      </w:r>
    </w:p>
    <w:p w:rsidR="00C44384" w:rsidRDefault="00C44384" w:rsidP="00B728D4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     </w:t>
      </w:r>
      <w:proofErr w:type="spellStart"/>
      <w:r>
        <w:rPr>
          <w:sz w:val="24"/>
          <w:szCs w:val="24"/>
        </w:rPr>
        <w:t>рентгенкабінету</w:t>
      </w:r>
      <w:proofErr w:type="spellEnd"/>
      <w:r>
        <w:rPr>
          <w:sz w:val="24"/>
          <w:szCs w:val="24"/>
        </w:rPr>
        <w:t xml:space="preserve"> поліклініки -194,8тис.грн. </w:t>
      </w:r>
    </w:p>
    <w:p w:rsidR="00C44384" w:rsidRDefault="00C44384" w:rsidP="00B728D4">
      <w:pPr>
        <w:spacing w:after="0"/>
        <w:rPr>
          <w:sz w:val="24"/>
          <w:szCs w:val="24"/>
        </w:rPr>
      </w:pPr>
      <w:r w:rsidRPr="00721E4A">
        <w:rPr>
          <w:sz w:val="24"/>
          <w:szCs w:val="24"/>
          <w:u w:val="single"/>
        </w:rPr>
        <w:t>виготовлення проектно-кошторисної документації на проведення реконструкції</w:t>
      </w:r>
      <w:r w:rsidR="00721E4A" w:rsidRPr="00721E4A">
        <w:rPr>
          <w:sz w:val="24"/>
          <w:szCs w:val="24"/>
          <w:u w:val="single"/>
        </w:rPr>
        <w:t xml:space="preserve"> приміщень першого поверху хірургічно- травматологічного корпусу для відділення екстреної(невідкладної) допомоги    - 300.0 </w:t>
      </w:r>
      <w:proofErr w:type="spellStart"/>
      <w:r w:rsidR="00721E4A" w:rsidRPr="00721E4A">
        <w:rPr>
          <w:sz w:val="24"/>
          <w:szCs w:val="24"/>
          <w:u w:val="single"/>
        </w:rPr>
        <w:t>тис.грн</w:t>
      </w:r>
      <w:proofErr w:type="spellEnd"/>
      <w:r w:rsidR="00721E4A" w:rsidRPr="00721E4A">
        <w:rPr>
          <w:sz w:val="24"/>
          <w:szCs w:val="24"/>
          <w:u w:val="single"/>
        </w:rPr>
        <w:t>.</w:t>
      </w:r>
    </w:p>
    <w:p w:rsidR="00C75A88" w:rsidRDefault="00C75A88" w:rsidP="00B728D4">
      <w:pPr>
        <w:spacing w:after="0"/>
        <w:rPr>
          <w:b/>
          <w:sz w:val="28"/>
          <w:szCs w:val="28"/>
        </w:rPr>
      </w:pPr>
      <w:r w:rsidRPr="004057B5">
        <w:rPr>
          <w:b/>
          <w:sz w:val="28"/>
          <w:szCs w:val="28"/>
        </w:rPr>
        <w:t xml:space="preserve">  Пункт 2.3 Фінансування заробітної плати (диференціація згідно постанови КМУ від 28.12.2016 р. № 1037 «Про оплату праці працівників</w:t>
      </w:r>
      <w:r w:rsidR="004057B5" w:rsidRPr="004057B5">
        <w:rPr>
          <w:b/>
          <w:sz w:val="28"/>
          <w:szCs w:val="28"/>
        </w:rPr>
        <w:t xml:space="preserve">  установ, закладів та організацій окремих галузей бюджетної сфери» преміювання до професійних та інших свят)  - </w:t>
      </w:r>
      <w:r w:rsidR="00D31141" w:rsidRPr="00D31141">
        <w:rPr>
          <w:b/>
          <w:sz w:val="28"/>
          <w:szCs w:val="28"/>
        </w:rPr>
        <w:t>3435.0</w:t>
      </w:r>
      <w:r w:rsidR="004057B5" w:rsidRPr="004057B5">
        <w:rPr>
          <w:b/>
          <w:sz w:val="28"/>
          <w:szCs w:val="28"/>
        </w:rPr>
        <w:t xml:space="preserve"> тис. грн. </w:t>
      </w:r>
    </w:p>
    <w:p w:rsidR="004057B5" w:rsidRDefault="004057B5" w:rsidP="00B728D4">
      <w:pPr>
        <w:spacing w:after="0"/>
        <w:rPr>
          <w:b/>
          <w:sz w:val="28"/>
          <w:szCs w:val="28"/>
        </w:rPr>
      </w:pPr>
      <w:r>
        <w:rPr>
          <w:b/>
          <w:sz w:val="28"/>
          <w:szCs w:val="28"/>
        </w:rPr>
        <w:t xml:space="preserve">Пункт 2.4 Оплата комунальних послуг  - </w:t>
      </w:r>
      <w:r w:rsidR="00D31141" w:rsidRPr="00D31141">
        <w:rPr>
          <w:b/>
          <w:sz w:val="28"/>
          <w:szCs w:val="28"/>
          <w:lang w:val="ru-RU"/>
        </w:rPr>
        <w:t>5625.</w:t>
      </w:r>
      <w:r w:rsidR="00D31141" w:rsidRPr="00306AA8">
        <w:rPr>
          <w:b/>
          <w:sz w:val="28"/>
          <w:szCs w:val="28"/>
          <w:lang w:val="ru-RU"/>
        </w:rPr>
        <w:t>0</w:t>
      </w:r>
      <w:r>
        <w:rPr>
          <w:b/>
          <w:sz w:val="28"/>
          <w:szCs w:val="28"/>
        </w:rPr>
        <w:t xml:space="preserve"> </w:t>
      </w:r>
      <w:proofErr w:type="spellStart"/>
      <w:r>
        <w:rPr>
          <w:b/>
          <w:sz w:val="28"/>
          <w:szCs w:val="28"/>
        </w:rPr>
        <w:t>тис.грн</w:t>
      </w:r>
      <w:proofErr w:type="spellEnd"/>
      <w:r>
        <w:rPr>
          <w:b/>
          <w:sz w:val="28"/>
          <w:szCs w:val="28"/>
        </w:rPr>
        <w:t>.</w:t>
      </w:r>
    </w:p>
    <w:p w:rsidR="00020BE8" w:rsidRDefault="004057B5" w:rsidP="00B728D4">
      <w:pPr>
        <w:spacing w:after="0"/>
        <w:rPr>
          <w:b/>
          <w:sz w:val="28"/>
          <w:szCs w:val="28"/>
        </w:rPr>
      </w:pPr>
      <w:r>
        <w:rPr>
          <w:b/>
          <w:sz w:val="28"/>
          <w:szCs w:val="28"/>
        </w:rPr>
        <w:lastRenderedPageBreak/>
        <w:t xml:space="preserve"> Пункт 2.5 Поліпшення забезпечення стаціонарних відділень Нововолинської ЦМЛ медикаментами, перев’язувальним матеріалом, </w:t>
      </w:r>
      <w:r w:rsidR="00020BE8">
        <w:rPr>
          <w:b/>
          <w:sz w:val="28"/>
          <w:szCs w:val="28"/>
        </w:rPr>
        <w:t xml:space="preserve">виробами медичного призначення та інше        - </w:t>
      </w:r>
      <w:r w:rsidR="006070F8">
        <w:rPr>
          <w:b/>
          <w:sz w:val="28"/>
          <w:szCs w:val="28"/>
        </w:rPr>
        <w:t>3203,8</w:t>
      </w:r>
      <w:r w:rsidR="00020BE8">
        <w:rPr>
          <w:b/>
          <w:sz w:val="28"/>
          <w:szCs w:val="28"/>
        </w:rPr>
        <w:t xml:space="preserve"> тис грн. в т.ч.:</w:t>
      </w:r>
    </w:p>
    <w:p w:rsidR="00FE2BE1" w:rsidRPr="00841AE3" w:rsidRDefault="00020BE8" w:rsidP="00B728D4">
      <w:pPr>
        <w:spacing w:after="0"/>
        <w:rPr>
          <w:sz w:val="24"/>
          <w:szCs w:val="24"/>
        </w:rPr>
      </w:pPr>
      <w:r>
        <w:rPr>
          <w:sz w:val="24"/>
          <w:szCs w:val="24"/>
        </w:rPr>
        <w:t xml:space="preserve">          </w:t>
      </w:r>
      <w:r w:rsidR="00841AE3">
        <w:rPr>
          <w:sz w:val="24"/>
          <w:szCs w:val="24"/>
        </w:rPr>
        <w:t xml:space="preserve">закупівля </w:t>
      </w:r>
      <w:r w:rsidR="00306AA8">
        <w:rPr>
          <w:sz w:val="24"/>
          <w:szCs w:val="24"/>
        </w:rPr>
        <w:t>медикаментів, перев’язувальних засобів,</w:t>
      </w:r>
      <w:r w:rsidR="00FE2BE1">
        <w:rPr>
          <w:sz w:val="24"/>
          <w:szCs w:val="24"/>
        </w:rPr>
        <w:t xml:space="preserve"> </w:t>
      </w:r>
      <w:proofErr w:type="spellStart"/>
      <w:r w:rsidR="00FE2BE1">
        <w:rPr>
          <w:sz w:val="24"/>
          <w:szCs w:val="24"/>
        </w:rPr>
        <w:t>деззасобів</w:t>
      </w:r>
      <w:proofErr w:type="spellEnd"/>
      <w:r w:rsidR="00306AA8">
        <w:rPr>
          <w:sz w:val="24"/>
          <w:szCs w:val="24"/>
        </w:rPr>
        <w:t>,</w:t>
      </w:r>
      <w:r w:rsidR="00FE2BE1">
        <w:rPr>
          <w:sz w:val="24"/>
          <w:szCs w:val="24"/>
        </w:rPr>
        <w:t xml:space="preserve"> </w:t>
      </w:r>
      <w:r w:rsidR="00306AA8">
        <w:rPr>
          <w:sz w:val="24"/>
          <w:szCs w:val="24"/>
        </w:rPr>
        <w:t xml:space="preserve"> ЗІЗ та виробів медичного призначення  для  лікування пацієнтів хворих на го</w:t>
      </w:r>
      <w:r w:rsidR="006070F8">
        <w:rPr>
          <w:sz w:val="24"/>
          <w:szCs w:val="24"/>
        </w:rPr>
        <w:t xml:space="preserve">стру респіраторну хворобу </w:t>
      </w:r>
      <w:r w:rsidR="006070F8">
        <w:rPr>
          <w:sz w:val="24"/>
          <w:szCs w:val="24"/>
          <w:lang w:val="en-US"/>
        </w:rPr>
        <w:t>COVID</w:t>
      </w:r>
      <w:r w:rsidR="006070F8" w:rsidRPr="006070F8">
        <w:rPr>
          <w:sz w:val="24"/>
          <w:szCs w:val="24"/>
        </w:rPr>
        <w:t xml:space="preserve">-19 </w:t>
      </w:r>
      <w:r w:rsidR="006070F8">
        <w:rPr>
          <w:sz w:val="24"/>
          <w:szCs w:val="24"/>
        </w:rPr>
        <w:t xml:space="preserve">на </w:t>
      </w:r>
      <w:r w:rsidR="00FE2BE1">
        <w:rPr>
          <w:sz w:val="24"/>
          <w:szCs w:val="24"/>
        </w:rPr>
        <w:t xml:space="preserve">суму </w:t>
      </w:r>
      <w:r w:rsidR="006070F8">
        <w:rPr>
          <w:sz w:val="24"/>
          <w:szCs w:val="24"/>
        </w:rPr>
        <w:t>-3053,8</w:t>
      </w:r>
      <w:r w:rsidR="00FE2BE1">
        <w:rPr>
          <w:sz w:val="24"/>
          <w:szCs w:val="24"/>
        </w:rPr>
        <w:t xml:space="preserve"> </w:t>
      </w:r>
      <w:proofErr w:type="spellStart"/>
      <w:r w:rsidR="00FE2BE1">
        <w:rPr>
          <w:sz w:val="24"/>
          <w:szCs w:val="24"/>
        </w:rPr>
        <w:t>тис.грн</w:t>
      </w:r>
      <w:proofErr w:type="spellEnd"/>
      <w:r w:rsidR="00FE2BE1">
        <w:rPr>
          <w:sz w:val="24"/>
          <w:szCs w:val="24"/>
        </w:rPr>
        <w:t>.</w:t>
      </w:r>
    </w:p>
    <w:p w:rsidR="006070F8" w:rsidRPr="006070F8" w:rsidRDefault="00EF2366" w:rsidP="006070F8">
      <w:pPr>
        <w:spacing w:after="0"/>
        <w:rPr>
          <w:sz w:val="24"/>
          <w:szCs w:val="24"/>
        </w:rPr>
      </w:pPr>
      <w:r w:rsidRPr="006070F8">
        <w:rPr>
          <w:sz w:val="24"/>
          <w:szCs w:val="24"/>
        </w:rPr>
        <w:t xml:space="preserve">  </w:t>
      </w:r>
      <w:r w:rsidR="00DF6867" w:rsidRPr="006070F8">
        <w:rPr>
          <w:sz w:val="24"/>
          <w:szCs w:val="24"/>
        </w:rPr>
        <w:t xml:space="preserve">          </w:t>
      </w:r>
      <w:r w:rsidR="006070F8" w:rsidRPr="006070F8">
        <w:rPr>
          <w:sz w:val="24"/>
          <w:szCs w:val="24"/>
        </w:rPr>
        <w:t xml:space="preserve">забезпечення пільгових категорій населення хворих на цукровий та нецукровий діабет </w:t>
      </w:r>
      <w:proofErr w:type="spellStart"/>
      <w:r w:rsidR="006070F8" w:rsidRPr="006070F8">
        <w:rPr>
          <w:sz w:val="24"/>
          <w:szCs w:val="24"/>
        </w:rPr>
        <w:t>інсулінами</w:t>
      </w:r>
      <w:proofErr w:type="spellEnd"/>
      <w:r w:rsidR="006070F8" w:rsidRPr="006070F8">
        <w:rPr>
          <w:sz w:val="24"/>
          <w:szCs w:val="24"/>
        </w:rPr>
        <w:t xml:space="preserve">  на сума -</w:t>
      </w:r>
      <w:r w:rsidR="006070F8" w:rsidRPr="006070F8">
        <w:rPr>
          <w:sz w:val="24"/>
          <w:szCs w:val="24"/>
          <w:lang w:val="ru-RU"/>
        </w:rPr>
        <w:t>150.0</w:t>
      </w:r>
      <w:r w:rsidR="006070F8" w:rsidRPr="006070F8">
        <w:rPr>
          <w:sz w:val="24"/>
          <w:szCs w:val="24"/>
        </w:rPr>
        <w:t xml:space="preserve"> </w:t>
      </w:r>
      <w:proofErr w:type="spellStart"/>
      <w:r w:rsidR="006070F8" w:rsidRPr="006070F8">
        <w:rPr>
          <w:sz w:val="24"/>
          <w:szCs w:val="24"/>
        </w:rPr>
        <w:t>тис.грн</w:t>
      </w:r>
      <w:proofErr w:type="spellEnd"/>
      <w:r w:rsidR="006070F8" w:rsidRPr="006070F8">
        <w:rPr>
          <w:sz w:val="24"/>
          <w:szCs w:val="24"/>
        </w:rPr>
        <w:t>.</w:t>
      </w:r>
    </w:p>
    <w:p w:rsidR="00EF2366" w:rsidRDefault="00EF2366" w:rsidP="00B728D4">
      <w:pPr>
        <w:spacing w:after="0"/>
        <w:rPr>
          <w:b/>
          <w:sz w:val="28"/>
          <w:szCs w:val="28"/>
          <w:u w:val="single"/>
        </w:rPr>
      </w:pPr>
    </w:p>
    <w:p w:rsidR="00DF6867" w:rsidRPr="00DF6867" w:rsidRDefault="00DF6867" w:rsidP="00B728D4">
      <w:pPr>
        <w:spacing w:after="0"/>
        <w:rPr>
          <w:b/>
          <w:sz w:val="28"/>
          <w:szCs w:val="28"/>
        </w:rPr>
      </w:pPr>
      <w:r w:rsidRPr="00DF6867">
        <w:rPr>
          <w:b/>
          <w:sz w:val="28"/>
          <w:szCs w:val="28"/>
        </w:rPr>
        <w:t xml:space="preserve">                          </w:t>
      </w:r>
      <w:proofErr w:type="spellStart"/>
      <w:r w:rsidR="006070F8">
        <w:rPr>
          <w:b/>
          <w:sz w:val="28"/>
          <w:szCs w:val="28"/>
        </w:rPr>
        <w:t>Т.в.о.ди</w:t>
      </w:r>
      <w:r w:rsidRPr="00DF6867">
        <w:rPr>
          <w:b/>
          <w:sz w:val="28"/>
          <w:szCs w:val="28"/>
        </w:rPr>
        <w:t>ректор</w:t>
      </w:r>
      <w:r w:rsidR="006070F8">
        <w:rPr>
          <w:b/>
          <w:sz w:val="28"/>
          <w:szCs w:val="28"/>
        </w:rPr>
        <w:t>а</w:t>
      </w:r>
      <w:proofErr w:type="spellEnd"/>
      <w:r>
        <w:rPr>
          <w:b/>
          <w:sz w:val="28"/>
          <w:szCs w:val="28"/>
        </w:rPr>
        <w:t xml:space="preserve">                                                           </w:t>
      </w:r>
      <w:proofErr w:type="spellStart"/>
      <w:r w:rsidR="006070F8">
        <w:rPr>
          <w:b/>
          <w:sz w:val="28"/>
          <w:szCs w:val="28"/>
        </w:rPr>
        <w:t>А.М.Сторонський</w:t>
      </w:r>
      <w:proofErr w:type="spellEnd"/>
    </w:p>
    <w:sectPr w:rsidR="00DF6867" w:rsidRPr="00DF6867" w:rsidSect="0039673C">
      <w:pgSz w:w="11906" w:h="16838"/>
      <w:pgMar w:top="567" w:right="567" w:bottom="567" w:left="1134" w:header="709" w:footer="709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p14">
  <w:abstractNum w:abstractNumId="0" w15:restartNumberingAfterBreak="0">
    <w:nsid w:val="70DC7E31"/>
    <w:multiLevelType w:val="hybridMultilevel"/>
    <w:tmpl w:val="2634018E"/>
    <w:lvl w:ilvl="0" w:tplc="554A6CFA">
      <w:start w:val="1"/>
      <w:numFmt w:val="decimal"/>
      <w:lvlText w:val="%1."/>
      <w:lvlJc w:val="left"/>
      <w:pPr>
        <w:ind w:left="465" w:hanging="360"/>
      </w:pPr>
      <w:rPr>
        <w:rFonts w:hint="default"/>
      </w:rPr>
    </w:lvl>
    <w:lvl w:ilvl="1" w:tplc="04220019" w:tentative="1">
      <w:start w:val="1"/>
      <w:numFmt w:val="lowerLetter"/>
      <w:lvlText w:val="%2."/>
      <w:lvlJc w:val="left"/>
      <w:pPr>
        <w:ind w:left="1185" w:hanging="360"/>
      </w:pPr>
    </w:lvl>
    <w:lvl w:ilvl="2" w:tplc="0422001B" w:tentative="1">
      <w:start w:val="1"/>
      <w:numFmt w:val="lowerRoman"/>
      <w:lvlText w:val="%3."/>
      <w:lvlJc w:val="right"/>
      <w:pPr>
        <w:ind w:left="1905" w:hanging="180"/>
      </w:pPr>
    </w:lvl>
    <w:lvl w:ilvl="3" w:tplc="0422000F" w:tentative="1">
      <w:start w:val="1"/>
      <w:numFmt w:val="decimal"/>
      <w:lvlText w:val="%4."/>
      <w:lvlJc w:val="left"/>
      <w:pPr>
        <w:ind w:left="2625" w:hanging="360"/>
      </w:pPr>
    </w:lvl>
    <w:lvl w:ilvl="4" w:tplc="04220019" w:tentative="1">
      <w:start w:val="1"/>
      <w:numFmt w:val="lowerLetter"/>
      <w:lvlText w:val="%5."/>
      <w:lvlJc w:val="left"/>
      <w:pPr>
        <w:ind w:left="3345" w:hanging="360"/>
      </w:pPr>
    </w:lvl>
    <w:lvl w:ilvl="5" w:tplc="0422001B" w:tentative="1">
      <w:start w:val="1"/>
      <w:numFmt w:val="lowerRoman"/>
      <w:lvlText w:val="%6."/>
      <w:lvlJc w:val="right"/>
      <w:pPr>
        <w:ind w:left="4065" w:hanging="180"/>
      </w:pPr>
    </w:lvl>
    <w:lvl w:ilvl="6" w:tplc="0422000F" w:tentative="1">
      <w:start w:val="1"/>
      <w:numFmt w:val="decimal"/>
      <w:lvlText w:val="%7."/>
      <w:lvlJc w:val="left"/>
      <w:pPr>
        <w:ind w:left="4785" w:hanging="360"/>
      </w:pPr>
    </w:lvl>
    <w:lvl w:ilvl="7" w:tplc="04220019" w:tentative="1">
      <w:start w:val="1"/>
      <w:numFmt w:val="lowerLetter"/>
      <w:lvlText w:val="%8."/>
      <w:lvlJc w:val="left"/>
      <w:pPr>
        <w:ind w:left="5505" w:hanging="360"/>
      </w:pPr>
    </w:lvl>
    <w:lvl w:ilvl="8" w:tplc="0422001B" w:tentative="1">
      <w:start w:val="1"/>
      <w:numFmt w:val="lowerRoman"/>
      <w:lvlText w:val="%9."/>
      <w:lvlJc w:val="right"/>
      <w:pPr>
        <w:ind w:left="6225" w:hanging="180"/>
      </w:pPr>
    </w:lvl>
  </w:abstractNum>
  <w:num w:numId="1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se="http://schemas.microsoft.com/office/word/2015/wordml/symex" xmlns:sl="http://schemas.openxmlformats.org/schemaLibrary/2006/main" mc:Ignorable="w14 w15 w16se">
  <w:zoom w:percent="100"/>
  <w:proofState w:spelling="clean" w:grammar="clean"/>
  <w:defaultTabStop w:val="708"/>
  <w:hyphenationZone w:val="425"/>
  <w:drawingGridHorizontalSpacing w:val="110"/>
  <w:displayHorizontalDrawingGridEvery w:val="2"/>
  <w:displayVerticalDrawingGridEvery w:val="2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</w:compat>
  <w:rsids>
    <w:rsidRoot w:val="00B34DF6"/>
    <w:rsid w:val="00013F00"/>
    <w:rsid w:val="0001567C"/>
    <w:rsid w:val="00020BE8"/>
    <w:rsid w:val="00023C94"/>
    <w:rsid w:val="00032FC1"/>
    <w:rsid w:val="00042369"/>
    <w:rsid w:val="000435E5"/>
    <w:rsid w:val="000567A2"/>
    <w:rsid w:val="000614E0"/>
    <w:rsid w:val="000622BC"/>
    <w:rsid w:val="00062D69"/>
    <w:rsid w:val="000640EE"/>
    <w:rsid w:val="00080CA9"/>
    <w:rsid w:val="00082C0A"/>
    <w:rsid w:val="00090F42"/>
    <w:rsid w:val="000A06AF"/>
    <w:rsid w:val="000A0A6A"/>
    <w:rsid w:val="000A359C"/>
    <w:rsid w:val="000B3EF5"/>
    <w:rsid w:val="000B509D"/>
    <w:rsid w:val="000C15C7"/>
    <w:rsid w:val="000C6B9C"/>
    <w:rsid w:val="000C6D77"/>
    <w:rsid w:val="000C7B4C"/>
    <w:rsid w:val="000D44B5"/>
    <w:rsid w:val="000D5529"/>
    <w:rsid w:val="000F7424"/>
    <w:rsid w:val="00101C90"/>
    <w:rsid w:val="00102811"/>
    <w:rsid w:val="001035B7"/>
    <w:rsid w:val="001132D9"/>
    <w:rsid w:val="0011623E"/>
    <w:rsid w:val="001178B0"/>
    <w:rsid w:val="00126005"/>
    <w:rsid w:val="00126322"/>
    <w:rsid w:val="00136C6E"/>
    <w:rsid w:val="00136E45"/>
    <w:rsid w:val="00140752"/>
    <w:rsid w:val="00143EBA"/>
    <w:rsid w:val="0014637B"/>
    <w:rsid w:val="00163408"/>
    <w:rsid w:val="00166DE8"/>
    <w:rsid w:val="00170059"/>
    <w:rsid w:val="001724C1"/>
    <w:rsid w:val="00187B1D"/>
    <w:rsid w:val="00194C88"/>
    <w:rsid w:val="00197BCE"/>
    <w:rsid w:val="001A0C2A"/>
    <w:rsid w:val="001A4EA4"/>
    <w:rsid w:val="001A6FE2"/>
    <w:rsid w:val="001B2D55"/>
    <w:rsid w:val="001B6E0E"/>
    <w:rsid w:val="001C0DE1"/>
    <w:rsid w:val="001C1D1F"/>
    <w:rsid w:val="001C2E5C"/>
    <w:rsid w:val="001C2F32"/>
    <w:rsid w:val="001C6ABD"/>
    <w:rsid w:val="001D0C6B"/>
    <w:rsid w:val="001D2CCA"/>
    <w:rsid w:val="001D51EF"/>
    <w:rsid w:val="001E3972"/>
    <w:rsid w:val="001E667C"/>
    <w:rsid w:val="001E6A94"/>
    <w:rsid w:val="001F0027"/>
    <w:rsid w:val="0020275D"/>
    <w:rsid w:val="00202D16"/>
    <w:rsid w:val="00205B54"/>
    <w:rsid w:val="00210B75"/>
    <w:rsid w:val="0021302D"/>
    <w:rsid w:val="00225188"/>
    <w:rsid w:val="00227C3C"/>
    <w:rsid w:val="00230920"/>
    <w:rsid w:val="00235126"/>
    <w:rsid w:val="002375F6"/>
    <w:rsid w:val="00244E54"/>
    <w:rsid w:val="00247767"/>
    <w:rsid w:val="00250B39"/>
    <w:rsid w:val="00252BB4"/>
    <w:rsid w:val="00253C4E"/>
    <w:rsid w:val="00262804"/>
    <w:rsid w:val="00266DDD"/>
    <w:rsid w:val="00281C89"/>
    <w:rsid w:val="00287519"/>
    <w:rsid w:val="00291433"/>
    <w:rsid w:val="00292A88"/>
    <w:rsid w:val="00294521"/>
    <w:rsid w:val="002B352A"/>
    <w:rsid w:val="002C5D97"/>
    <w:rsid w:val="002C6DD9"/>
    <w:rsid w:val="002D3104"/>
    <w:rsid w:val="002D4ECB"/>
    <w:rsid w:val="002D5CBB"/>
    <w:rsid w:val="002E3315"/>
    <w:rsid w:val="002F4F61"/>
    <w:rsid w:val="002F7A96"/>
    <w:rsid w:val="00306AA8"/>
    <w:rsid w:val="00321AC4"/>
    <w:rsid w:val="0035121F"/>
    <w:rsid w:val="00362F02"/>
    <w:rsid w:val="00366334"/>
    <w:rsid w:val="0036799B"/>
    <w:rsid w:val="00373152"/>
    <w:rsid w:val="003855B0"/>
    <w:rsid w:val="00393330"/>
    <w:rsid w:val="00393E1A"/>
    <w:rsid w:val="0039673C"/>
    <w:rsid w:val="003B1518"/>
    <w:rsid w:val="003B1CB2"/>
    <w:rsid w:val="003C328A"/>
    <w:rsid w:val="003D2478"/>
    <w:rsid w:val="003D7918"/>
    <w:rsid w:val="00401B7B"/>
    <w:rsid w:val="00402A4C"/>
    <w:rsid w:val="004057B5"/>
    <w:rsid w:val="0041292B"/>
    <w:rsid w:val="00427689"/>
    <w:rsid w:val="00427A14"/>
    <w:rsid w:val="00430F1D"/>
    <w:rsid w:val="0043676C"/>
    <w:rsid w:val="00441DB6"/>
    <w:rsid w:val="00442E14"/>
    <w:rsid w:val="00453E5C"/>
    <w:rsid w:val="0045475A"/>
    <w:rsid w:val="00455707"/>
    <w:rsid w:val="004626A0"/>
    <w:rsid w:val="00470511"/>
    <w:rsid w:val="0047201E"/>
    <w:rsid w:val="00472DE2"/>
    <w:rsid w:val="00480825"/>
    <w:rsid w:val="00482A7F"/>
    <w:rsid w:val="00496073"/>
    <w:rsid w:val="00496515"/>
    <w:rsid w:val="004B6138"/>
    <w:rsid w:val="004B7F2E"/>
    <w:rsid w:val="004C6838"/>
    <w:rsid w:val="004D0323"/>
    <w:rsid w:val="004D23BA"/>
    <w:rsid w:val="004D5092"/>
    <w:rsid w:val="004E5893"/>
    <w:rsid w:val="004E7CB1"/>
    <w:rsid w:val="004F0A34"/>
    <w:rsid w:val="004F20CC"/>
    <w:rsid w:val="004F37C0"/>
    <w:rsid w:val="004F680C"/>
    <w:rsid w:val="00503507"/>
    <w:rsid w:val="00506E46"/>
    <w:rsid w:val="00510738"/>
    <w:rsid w:val="00514B1D"/>
    <w:rsid w:val="00517881"/>
    <w:rsid w:val="00520BC1"/>
    <w:rsid w:val="0052145E"/>
    <w:rsid w:val="005229F8"/>
    <w:rsid w:val="00534826"/>
    <w:rsid w:val="00535441"/>
    <w:rsid w:val="00546EE8"/>
    <w:rsid w:val="0055338F"/>
    <w:rsid w:val="00563BE0"/>
    <w:rsid w:val="00564E83"/>
    <w:rsid w:val="00564EC8"/>
    <w:rsid w:val="005671D5"/>
    <w:rsid w:val="00580099"/>
    <w:rsid w:val="00584240"/>
    <w:rsid w:val="005851B2"/>
    <w:rsid w:val="00587B5D"/>
    <w:rsid w:val="005A287F"/>
    <w:rsid w:val="005B1253"/>
    <w:rsid w:val="005B4431"/>
    <w:rsid w:val="005C384E"/>
    <w:rsid w:val="005C3899"/>
    <w:rsid w:val="005C7FB1"/>
    <w:rsid w:val="005D07DC"/>
    <w:rsid w:val="005D2A82"/>
    <w:rsid w:val="005D43ED"/>
    <w:rsid w:val="005E56BC"/>
    <w:rsid w:val="005E5939"/>
    <w:rsid w:val="005F4184"/>
    <w:rsid w:val="005F56EB"/>
    <w:rsid w:val="00602903"/>
    <w:rsid w:val="0060291B"/>
    <w:rsid w:val="00604975"/>
    <w:rsid w:val="006053B6"/>
    <w:rsid w:val="00606922"/>
    <w:rsid w:val="006070F8"/>
    <w:rsid w:val="0061455C"/>
    <w:rsid w:val="0061498B"/>
    <w:rsid w:val="00617C00"/>
    <w:rsid w:val="006207D0"/>
    <w:rsid w:val="00620A29"/>
    <w:rsid w:val="00625734"/>
    <w:rsid w:val="006303E8"/>
    <w:rsid w:val="00632DBE"/>
    <w:rsid w:val="00635AF6"/>
    <w:rsid w:val="006453F1"/>
    <w:rsid w:val="00655D2C"/>
    <w:rsid w:val="00664153"/>
    <w:rsid w:val="006648F9"/>
    <w:rsid w:val="00675F61"/>
    <w:rsid w:val="006839AA"/>
    <w:rsid w:val="0068691F"/>
    <w:rsid w:val="00687AE9"/>
    <w:rsid w:val="00687D0B"/>
    <w:rsid w:val="006A1294"/>
    <w:rsid w:val="006A6D72"/>
    <w:rsid w:val="006B7AD8"/>
    <w:rsid w:val="006C4B94"/>
    <w:rsid w:val="006D3478"/>
    <w:rsid w:val="006E6E2E"/>
    <w:rsid w:val="006F24B1"/>
    <w:rsid w:val="006F3AF0"/>
    <w:rsid w:val="006F4077"/>
    <w:rsid w:val="006F41C4"/>
    <w:rsid w:val="006F5D1F"/>
    <w:rsid w:val="0070371C"/>
    <w:rsid w:val="0071317A"/>
    <w:rsid w:val="00713BC4"/>
    <w:rsid w:val="00721D02"/>
    <w:rsid w:val="00721E4A"/>
    <w:rsid w:val="00725583"/>
    <w:rsid w:val="00726B6F"/>
    <w:rsid w:val="00736ED9"/>
    <w:rsid w:val="00737856"/>
    <w:rsid w:val="00741495"/>
    <w:rsid w:val="00745027"/>
    <w:rsid w:val="0074590B"/>
    <w:rsid w:val="00747014"/>
    <w:rsid w:val="00780B08"/>
    <w:rsid w:val="00790ACF"/>
    <w:rsid w:val="00791580"/>
    <w:rsid w:val="007941A2"/>
    <w:rsid w:val="00795F88"/>
    <w:rsid w:val="007B12F0"/>
    <w:rsid w:val="007B3739"/>
    <w:rsid w:val="007C784F"/>
    <w:rsid w:val="007D08E8"/>
    <w:rsid w:val="007D3FE4"/>
    <w:rsid w:val="007D72EE"/>
    <w:rsid w:val="007E4FB0"/>
    <w:rsid w:val="007E6D8E"/>
    <w:rsid w:val="007F0624"/>
    <w:rsid w:val="00810E62"/>
    <w:rsid w:val="0081584A"/>
    <w:rsid w:val="00817D4A"/>
    <w:rsid w:val="008277DF"/>
    <w:rsid w:val="00827DBF"/>
    <w:rsid w:val="00831299"/>
    <w:rsid w:val="008319DC"/>
    <w:rsid w:val="008346EA"/>
    <w:rsid w:val="00835613"/>
    <w:rsid w:val="00836F09"/>
    <w:rsid w:val="00837573"/>
    <w:rsid w:val="008378C9"/>
    <w:rsid w:val="0084028A"/>
    <w:rsid w:val="00841AE3"/>
    <w:rsid w:val="008524F5"/>
    <w:rsid w:val="008550DB"/>
    <w:rsid w:val="00862BCB"/>
    <w:rsid w:val="00867598"/>
    <w:rsid w:val="0087227C"/>
    <w:rsid w:val="00872AF1"/>
    <w:rsid w:val="00873D25"/>
    <w:rsid w:val="0087412A"/>
    <w:rsid w:val="00885529"/>
    <w:rsid w:val="00886899"/>
    <w:rsid w:val="008869A7"/>
    <w:rsid w:val="008871F5"/>
    <w:rsid w:val="00897C80"/>
    <w:rsid w:val="008A0C74"/>
    <w:rsid w:val="008A14BF"/>
    <w:rsid w:val="008B1421"/>
    <w:rsid w:val="008C69CA"/>
    <w:rsid w:val="008D75B4"/>
    <w:rsid w:val="008E3365"/>
    <w:rsid w:val="008F6364"/>
    <w:rsid w:val="009152AD"/>
    <w:rsid w:val="00917805"/>
    <w:rsid w:val="009218D7"/>
    <w:rsid w:val="00924825"/>
    <w:rsid w:val="00927579"/>
    <w:rsid w:val="00930C2A"/>
    <w:rsid w:val="00931514"/>
    <w:rsid w:val="00934469"/>
    <w:rsid w:val="00937A0E"/>
    <w:rsid w:val="00937CD4"/>
    <w:rsid w:val="0094236A"/>
    <w:rsid w:val="0094389E"/>
    <w:rsid w:val="0095612B"/>
    <w:rsid w:val="00960FB8"/>
    <w:rsid w:val="009623FB"/>
    <w:rsid w:val="009639E1"/>
    <w:rsid w:val="00977B4A"/>
    <w:rsid w:val="00977F12"/>
    <w:rsid w:val="009A429B"/>
    <w:rsid w:val="009A7518"/>
    <w:rsid w:val="009B2F4D"/>
    <w:rsid w:val="009B3D0B"/>
    <w:rsid w:val="009E0F5E"/>
    <w:rsid w:val="009E789F"/>
    <w:rsid w:val="009F1E2E"/>
    <w:rsid w:val="00A0000D"/>
    <w:rsid w:val="00A05C9C"/>
    <w:rsid w:val="00A063CD"/>
    <w:rsid w:val="00A10FB3"/>
    <w:rsid w:val="00A135DA"/>
    <w:rsid w:val="00A138D6"/>
    <w:rsid w:val="00A16626"/>
    <w:rsid w:val="00A16B77"/>
    <w:rsid w:val="00A347B2"/>
    <w:rsid w:val="00A42488"/>
    <w:rsid w:val="00A472EE"/>
    <w:rsid w:val="00A525EB"/>
    <w:rsid w:val="00A526B5"/>
    <w:rsid w:val="00A6032C"/>
    <w:rsid w:val="00A636CB"/>
    <w:rsid w:val="00A661D7"/>
    <w:rsid w:val="00A66B9A"/>
    <w:rsid w:val="00A83042"/>
    <w:rsid w:val="00A90C4B"/>
    <w:rsid w:val="00A943FE"/>
    <w:rsid w:val="00AA4E04"/>
    <w:rsid w:val="00AA6E63"/>
    <w:rsid w:val="00AB3AEC"/>
    <w:rsid w:val="00AB772D"/>
    <w:rsid w:val="00AB7958"/>
    <w:rsid w:val="00AC1568"/>
    <w:rsid w:val="00AC3F65"/>
    <w:rsid w:val="00AC44F9"/>
    <w:rsid w:val="00AC77B0"/>
    <w:rsid w:val="00AD36CE"/>
    <w:rsid w:val="00AE0E6E"/>
    <w:rsid w:val="00AE23CA"/>
    <w:rsid w:val="00AE2435"/>
    <w:rsid w:val="00AE6D84"/>
    <w:rsid w:val="00AF1C22"/>
    <w:rsid w:val="00AF2031"/>
    <w:rsid w:val="00AF6C00"/>
    <w:rsid w:val="00B05733"/>
    <w:rsid w:val="00B06230"/>
    <w:rsid w:val="00B11E19"/>
    <w:rsid w:val="00B155F0"/>
    <w:rsid w:val="00B20132"/>
    <w:rsid w:val="00B216C9"/>
    <w:rsid w:val="00B2536F"/>
    <w:rsid w:val="00B34DF6"/>
    <w:rsid w:val="00B4089D"/>
    <w:rsid w:val="00B419A0"/>
    <w:rsid w:val="00B43F61"/>
    <w:rsid w:val="00B46A8A"/>
    <w:rsid w:val="00B50686"/>
    <w:rsid w:val="00B554BE"/>
    <w:rsid w:val="00B55D9A"/>
    <w:rsid w:val="00B615F4"/>
    <w:rsid w:val="00B647F0"/>
    <w:rsid w:val="00B652D0"/>
    <w:rsid w:val="00B728D4"/>
    <w:rsid w:val="00B821A5"/>
    <w:rsid w:val="00B878A6"/>
    <w:rsid w:val="00B93807"/>
    <w:rsid w:val="00B93AB8"/>
    <w:rsid w:val="00B93B41"/>
    <w:rsid w:val="00B95504"/>
    <w:rsid w:val="00BA0039"/>
    <w:rsid w:val="00BA1B25"/>
    <w:rsid w:val="00BA371E"/>
    <w:rsid w:val="00BA6D1A"/>
    <w:rsid w:val="00BC5FA6"/>
    <w:rsid w:val="00BD240A"/>
    <w:rsid w:val="00BD608C"/>
    <w:rsid w:val="00BE122D"/>
    <w:rsid w:val="00BE3501"/>
    <w:rsid w:val="00BE622B"/>
    <w:rsid w:val="00BF3CD0"/>
    <w:rsid w:val="00C06930"/>
    <w:rsid w:val="00C107AA"/>
    <w:rsid w:val="00C10B0F"/>
    <w:rsid w:val="00C2174F"/>
    <w:rsid w:val="00C238E6"/>
    <w:rsid w:val="00C34C47"/>
    <w:rsid w:val="00C40FB0"/>
    <w:rsid w:val="00C42D6E"/>
    <w:rsid w:val="00C42EE2"/>
    <w:rsid w:val="00C43E4D"/>
    <w:rsid w:val="00C44384"/>
    <w:rsid w:val="00C62915"/>
    <w:rsid w:val="00C65B3D"/>
    <w:rsid w:val="00C67654"/>
    <w:rsid w:val="00C7577A"/>
    <w:rsid w:val="00C75A88"/>
    <w:rsid w:val="00C76D8E"/>
    <w:rsid w:val="00C81F10"/>
    <w:rsid w:val="00C921BD"/>
    <w:rsid w:val="00C97BE6"/>
    <w:rsid w:val="00C97D88"/>
    <w:rsid w:val="00CB1789"/>
    <w:rsid w:val="00CB3831"/>
    <w:rsid w:val="00CC21D9"/>
    <w:rsid w:val="00CD03BC"/>
    <w:rsid w:val="00CD27D9"/>
    <w:rsid w:val="00CE15E5"/>
    <w:rsid w:val="00CE2F30"/>
    <w:rsid w:val="00CF05D2"/>
    <w:rsid w:val="00CF5F8E"/>
    <w:rsid w:val="00CF78BF"/>
    <w:rsid w:val="00D00F0E"/>
    <w:rsid w:val="00D02A31"/>
    <w:rsid w:val="00D03DAB"/>
    <w:rsid w:val="00D07649"/>
    <w:rsid w:val="00D27AF6"/>
    <w:rsid w:val="00D31141"/>
    <w:rsid w:val="00D33D18"/>
    <w:rsid w:val="00D36C3B"/>
    <w:rsid w:val="00D40E79"/>
    <w:rsid w:val="00D44CB5"/>
    <w:rsid w:val="00D46865"/>
    <w:rsid w:val="00D53E76"/>
    <w:rsid w:val="00D576BE"/>
    <w:rsid w:val="00D60CC8"/>
    <w:rsid w:val="00D7248F"/>
    <w:rsid w:val="00D73913"/>
    <w:rsid w:val="00D8157C"/>
    <w:rsid w:val="00D85BC0"/>
    <w:rsid w:val="00D86FF6"/>
    <w:rsid w:val="00D93972"/>
    <w:rsid w:val="00DA486D"/>
    <w:rsid w:val="00DB59B2"/>
    <w:rsid w:val="00DB6E4C"/>
    <w:rsid w:val="00DB6F0A"/>
    <w:rsid w:val="00DC1724"/>
    <w:rsid w:val="00DC3680"/>
    <w:rsid w:val="00DC5480"/>
    <w:rsid w:val="00DC68AC"/>
    <w:rsid w:val="00DD261D"/>
    <w:rsid w:val="00DE27C7"/>
    <w:rsid w:val="00DE776D"/>
    <w:rsid w:val="00DF6867"/>
    <w:rsid w:val="00E01F84"/>
    <w:rsid w:val="00E045FE"/>
    <w:rsid w:val="00E05646"/>
    <w:rsid w:val="00E12B4E"/>
    <w:rsid w:val="00E151C3"/>
    <w:rsid w:val="00E26559"/>
    <w:rsid w:val="00E3065D"/>
    <w:rsid w:val="00E41832"/>
    <w:rsid w:val="00E433C7"/>
    <w:rsid w:val="00E43534"/>
    <w:rsid w:val="00E5186C"/>
    <w:rsid w:val="00E61BAA"/>
    <w:rsid w:val="00E63B2A"/>
    <w:rsid w:val="00E672F3"/>
    <w:rsid w:val="00E67E57"/>
    <w:rsid w:val="00E727D8"/>
    <w:rsid w:val="00E7534C"/>
    <w:rsid w:val="00E76168"/>
    <w:rsid w:val="00E802A1"/>
    <w:rsid w:val="00E90FBF"/>
    <w:rsid w:val="00E9758F"/>
    <w:rsid w:val="00E978F6"/>
    <w:rsid w:val="00EA0086"/>
    <w:rsid w:val="00EA2D68"/>
    <w:rsid w:val="00EB0B00"/>
    <w:rsid w:val="00EB7FB8"/>
    <w:rsid w:val="00ED0D3B"/>
    <w:rsid w:val="00EE3979"/>
    <w:rsid w:val="00EF2366"/>
    <w:rsid w:val="00F01524"/>
    <w:rsid w:val="00F1385F"/>
    <w:rsid w:val="00F17A65"/>
    <w:rsid w:val="00F2345C"/>
    <w:rsid w:val="00F24218"/>
    <w:rsid w:val="00F24EA3"/>
    <w:rsid w:val="00F27135"/>
    <w:rsid w:val="00F2778C"/>
    <w:rsid w:val="00F3098F"/>
    <w:rsid w:val="00F44F78"/>
    <w:rsid w:val="00F519E8"/>
    <w:rsid w:val="00F6345C"/>
    <w:rsid w:val="00F677A4"/>
    <w:rsid w:val="00F678D6"/>
    <w:rsid w:val="00F717EA"/>
    <w:rsid w:val="00F76F7C"/>
    <w:rsid w:val="00F91471"/>
    <w:rsid w:val="00F94033"/>
    <w:rsid w:val="00FA2418"/>
    <w:rsid w:val="00FA2A71"/>
    <w:rsid w:val="00FA7E61"/>
    <w:rsid w:val="00FB31D4"/>
    <w:rsid w:val="00FC1A9F"/>
    <w:rsid w:val="00FC21B2"/>
    <w:rsid w:val="00FC6289"/>
    <w:rsid w:val="00FD1924"/>
    <w:rsid w:val="00FD5511"/>
    <w:rsid w:val="00FD6E5E"/>
    <w:rsid w:val="00FE02BD"/>
    <w:rsid w:val="00FE2BE1"/>
    <w:rsid w:val="00FE53F0"/>
    <w:rsid w:val="00FE5477"/>
    <w:rsid w:val="00FF23E0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uk-UA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5:docId w15:val="{A438F79C-CAD8-4E1A-A015-5A44CB0EA05E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ocDefaults>
    <w:rPrDefault>
      <w:rPr>
        <w:rFonts w:asciiTheme="minorHAnsi" w:eastAsiaTheme="minorHAnsi" w:hAnsiTheme="minorHAnsi" w:cstheme="minorBidi"/>
        <w:sz w:val="22"/>
        <w:szCs w:val="22"/>
        <w:lang w:val="uk-UA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1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List Paragraph"/>
    <w:basedOn w:val="a"/>
    <w:uiPriority w:val="34"/>
    <w:qFormat/>
    <w:rsid w:val="00675F61"/>
    <w:pPr>
      <w:ind w:left="720"/>
      <w:contextualSpacing/>
    </w:pPr>
  </w:style>
  <w:style w:type="table" w:styleId="a4">
    <w:name w:val="Table Grid"/>
    <w:basedOn w:val="a1"/>
    <w:uiPriority w:val="59"/>
    <w:rsid w:val="00DE27C7"/>
    <w:pPr>
      <w:spacing w:after="0" w:line="240" w:lineRule="auto"/>
    </w:pPr>
    <w:tblPr>
      <w:tblBorders>
        <w:top w:val="single" w:sz="4" w:space="0" w:color="auto"/>
        <w:left w:val="single" w:sz="4" w:space="0" w:color="auto"/>
        <w:bottom w:val="single" w:sz="4" w:space="0" w:color="auto"/>
        <w:right w:val="single" w:sz="4" w:space="0" w:color="auto"/>
        <w:insideH w:val="single" w:sz="4" w:space="0" w:color="auto"/>
        <w:insideV w:val="single" w:sz="4" w:space="0" w:color="auto"/>
      </w:tblBorders>
    </w:tbl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se="http://schemas.microsoft.com/office/word/2015/wordml/symex" mc:Ignorable="w14 w15 w16se">
  <w:divs>
    <w:div w:id="1012686931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3" Type="http://schemas.openxmlformats.org/officeDocument/2006/relationships/settings" Target="settings.xml"/><Relationship Id="rId2" Type="http://schemas.openxmlformats.org/officeDocument/2006/relationships/styles" Target="styles.xml"/><Relationship Id="rId1" Type="http://schemas.openxmlformats.org/officeDocument/2006/relationships/numbering" Target="numbering.xml"/><Relationship Id="rId6" Type="http://schemas.openxmlformats.org/officeDocument/2006/relationships/theme" Target="theme/theme1.xml"/><Relationship Id="rId5" Type="http://schemas.openxmlformats.org/officeDocument/2006/relationships/fontTable" Target="fontTable.xml"/><Relationship Id="rId4" Type="http://schemas.openxmlformats.org/officeDocument/2006/relationships/webSettings" Target="webSettings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  <a:font script="Geor" typeface="Sylfaen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  <a:font script="Geor" typeface="Sylfaen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0</TotalTime>
  <Pages>2</Pages>
  <Words>1811</Words>
  <Characters>1033</Characters>
  <Application>Microsoft Office Word</Application>
  <DocSecurity>0</DocSecurity>
  <Lines>8</Lines>
  <Paragraphs>5</Paragraphs>
  <ScaleCrop>false</ScaleCrop>
  <HeadingPairs>
    <vt:vector size="4" baseType="variant">
      <vt:variant>
        <vt:lpstr>Назва</vt:lpstr>
      </vt:variant>
      <vt:variant>
        <vt:i4>1</vt:i4>
      </vt:variant>
      <vt:variant>
        <vt:lpstr>Название</vt:lpstr>
      </vt:variant>
      <vt:variant>
        <vt:i4>1</vt:i4>
      </vt:variant>
    </vt:vector>
  </HeadingPairs>
  <TitlesOfParts>
    <vt:vector size="2" baseType="lpstr">
      <vt:lpstr/>
      <vt:lpstr/>
    </vt:vector>
  </TitlesOfParts>
  <Company>SPecialiST RePack</Company>
  <LinksUpToDate>false</LinksUpToDate>
  <CharactersWithSpaces>2839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User</dc:creator>
  <cp:lastModifiedBy>User21</cp:lastModifiedBy>
  <cp:revision>2</cp:revision>
  <cp:lastPrinted>2021-01-29T07:57:00Z</cp:lastPrinted>
  <dcterms:created xsi:type="dcterms:W3CDTF">2021-02-04T14:16:00Z</dcterms:created>
  <dcterms:modified xsi:type="dcterms:W3CDTF">2021-02-04T14:16:00Z</dcterms:modified>
</cp:coreProperties>
</file>